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D22BE2" w:rsidRDefault="00A30E25">
      <w:pPr>
        <w:rPr>
          <w:b/>
        </w:rPr>
      </w:pPr>
      <w:r w:rsidRPr="00D22BE2">
        <w:rPr>
          <w:b/>
        </w:rPr>
        <w:t>Sermon-Remembrance Sunday 2022</w:t>
      </w:r>
    </w:p>
    <w:p w:rsidR="00A30E25" w:rsidRDefault="00A30E25">
      <w:r>
        <w:t xml:space="preserve">I expect you’ve watched the Boat </w:t>
      </w:r>
      <w:r w:rsidR="00E1758B">
        <w:t xml:space="preserve">Race-but </w:t>
      </w:r>
      <w:r w:rsidR="0095646B">
        <w:t xml:space="preserve">it’s a curious fact that </w:t>
      </w:r>
      <w:r>
        <w:t>the rowers , who drive the boat forwards</w:t>
      </w:r>
      <w:r w:rsidR="0095646B">
        <w:t>,</w:t>
      </w:r>
      <w:r>
        <w:t xml:space="preserve"> actually face backwards! This could be a picture of the Remembrance Sunday Service. We look back with gratitude, before God, at those who died in two World Wars &amp; other subsequent conflicts to help us</w:t>
      </w:r>
      <w:r w:rsidR="0095646B">
        <w:t>, aided by God, to</w:t>
      </w:r>
      <w:r>
        <w:t xml:space="preserve"> move forward in this troubled world</w:t>
      </w:r>
      <w:r w:rsidR="00E1758B">
        <w:t>-lest we forget their example &amp; role of the fallen, as we try to seek peace &amp; pursue it. In a nutshell, we look back to the PAST to cope with the PRESENT-learning with thankfulness from their heroic qualities in the past &amp;, maybe, a better way to deal with the present.</w:t>
      </w:r>
    </w:p>
    <w:p w:rsidR="00E1758B" w:rsidRDefault="00E1758B">
      <w:r>
        <w:t xml:space="preserve">  As we look back to the past-those dark, uncertain &amp; worrying times in 1914-18 &amp; 1939-45, we give thanks for the sacrifices made, </w:t>
      </w:r>
      <w:r w:rsidR="0095646B">
        <w:t xml:space="preserve">the </w:t>
      </w:r>
      <w:r>
        <w:t>hardships, sufferings &amp; loss borne with such guts &amp; resilience shown by the Armed Services &amp; civilians. They, under God, achieved our nation’s survival. It’s now, 104 years since 1918 &amp; 77 years since 1945, so are we too remote from those dark days, familiar to our parents, grandparents &amp; great grand parents?</w:t>
      </w:r>
      <w:r w:rsidR="00490EDF">
        <w:t xml:space="preserve"> Can we appreciate those days that needed sacrifices, posing uncertainty, hardship, possible death or injury </w:t>
      </w:r>
      <w:r w:rsidR="0095646B">
        <w:t xml:space="preserve"> loss &amp; even total destruction? Days</w:t>
      </w:r>
      <w:r w:rsidR="00490EDF">
        <w:t xml:space="preserve"> lightened by the “wartime spirit”-my mother said ‘at least, we were all in it together’.?</w:t>
      </w:r>
    </w:p>
    <w:p w:rsidR="004E33E0" w:rsidRDefault="00490EDF">
      <w:r>
        <w:t xml:space="preserve">   Are we so remote? In 2022 the new word is ‘</w:t>
      </w:r>
      <w:proofErr w:type="spellStart"/>
      <w:r>
        <w:t>permacrisis</w:t>
      </w:r>
      <w:proofErr w:type="spellEnd"/>
      <w:r>
        <w:t>’. We have had our own dark days-starting in 2008 with the financial crisis, austerity, then the pandemic &amp;, now, a crescendo of war in the Ukraine, climate change,</w:t>
      </w:r>
      <w:r w:rsidR="004E33E0">
        <w:t xml:space="preserve"> recession, </w:t>
      </w:r>
      <w:r>
        <w:t xml:space="preserve"> inflation &amp; the cost of living crisis. As we look back, gratefully, at the great sacrifices made in conflicts starting with two World Wars,</w:t>
      </w:r>
      <w:r w:rsidR="004E33E0">
        <w:t xml:space="preserve"> we can, prayerfully, ask to receive in the present the same inspiring qualities shown then-the same willingness to face down evil intentions whether of the Nazis, of elements in Imperial Germany or of Putin. We need to pray for resilience for the Ukrainians &amp; ourselves to roll back oppression &amp; seek peace &amp; pursue it. </w:t>
      </w:r>
    </w:p>
    <w:p w:rsidR="00490EDF" w:rsidRDefault="004E33E0">
      <w:r>
        <w:t xml:space="preserve">   Our reading-Rev. 21: 1-7 reminds us, in our dark d</w:t>
      </w:r>
      <w:r w:rsidR="0095646B">
        <w:t xml:space="preserve">ays to look up to see the FUTURE-Christian Hope. </w:t>
      </w:r>
      <w:r>
        <w:t xml:space="preserve">Revelation was written in the last part </w:t>
      </w:r>
      <w:r w:rsidR="0095646B">
        <w:t>of the first century AD-an era</w:t>
      </w:r>
      <w:r>
        <w:t xml:space="preserve"> of great persecution of Christians. They needed reminding of </w:t>
      </w:r>
      <w:r w:rsidR="00B11F63">
        <w:t>God’s intentions in the end times –they would be encouraged, as they looked forward to His Second Coming, that He would return to put right all the wrongs of the world.</w:t>
      </w:r>
      <w:r>
        <w:t xml:space="preserve"> </w:t>
      </w:r>
      <w:r w:rsidR="00B11F63">
        <w:t>They would see three NEW things.</w:t>
      </w:r>
    </w:p>
    <w:p w:rsidR="00B11F63" w:rsidRDefault="0095646B">
      <w:r>
        <w:t xml:space="preserve">  In vv1 &amp; 5 a NEW earth &amp; a NEW</w:t>
      </w:r>
      <w:r w:rsidR="00B11F63">
        <w:t xml:space="preserve"> heaven will be m</w:t>
      </w:r>
      <w:r>
        <w:t>ade-the old would go-the sea, representing</w:t>
      </w:r>
      <w:r w:rsidR="004E6A2E">
        <w:t xml:space="preserve"> Chaos</w:t>
      </w:r>
      <w:r w:rsidR="00B11F63">
        <w:t xml:space="preserve"> &amp; uncertainty then</w:t>
      </w:r>
      <w:r>
        <w:t>,</w:t>
      </w:r>
      <w:r w:rsidR="00B11F63">
        <w:t xml:space="preserve"> would vanish as would ‘death, mourning, cry</w:t>
      </w:r>
      <w:r w:rsidR="004E6A2E">
        <w:t xml:space="preserve">ing or pain’, </w:t>
      </w:r>
      <w:r w:rsidR="00B11F63">
        <w:t>so familiar</w:t>
      </w:r>
      <w:r w:rsidR="004E6A2E">
        <w:t xml:space="preserve"> to us</w:t>
      </w:r>
      <w:r w:rsidR="00B11F63">
        <w:t xml:space="preserve">, for God ‘will wipe every tear from their eyes.’ </w:t>
      </w:r>
      <w:r w:rsidR="003223AF">
        <w:t>What a tremendous prospect! Even the Church, the company of faithful believers, which looks so dishevelled, ragged &amp; bruised will become beautifully dressed. v2</w:t>
      </w:r>
      <w:r w:rsidR="003C3294">
        <w:t>.</w:t>
      </w:r>
      <w:r w:rsidR="003223AF">
        <w:t xml:space="preserve"> </w:t>
      </w:r>
      <w:r w:rsidR="00280EC0">
        <w:t xml:space="preserve"> </w:t>
      </w:r>
      <w:r>
        <w:t>A NEW</w:t>
      </w:r>
      <w:r w:rsidR="003223AF">
        <w:t xml:space="preserve"> relationship with God is offered v3.</w:t>
      </w:r>
      <w:r w:rsidR="00280EC0">
        <w:t xml:space="preserve"> Corporately, God ‘will live </w:t>
      </w:r>
      <w:r>
        <w:t>with His people…</w:t>
      </w:r>
      <w:r w:rsidR="003C3294">
        <w:t xml:space="preserve">&amp; be their God’, </w:t>
      </w:r>
      <w:r w:rsidR="00280EC0">
        <w:t>while, individually, God says ‘I will be his God &amp; he will be my son.’ v7 What an ama</w:t>
      </w:r>
      <w:r>
        <w:t xml:space="preserve">zing offer &amp; it can, </w:t>
      </w:r>
      <w:r w:rsidR="00280EC0">
        <w:t>start now</w:t>
      </w:r>
      <w:r>
        <w:t xml:space="preserve"> by faith</w:t>
      </w:r>
      <w:r w:rsidR="00280EC0">
        <w:t xml:space="preserve">, </w:t>
      </w:r>
      <w:r w:rsidR="003C3294">
        <w:t>though it will arrive fully</w:t>
      </w:r>
      <w:r w:rsidR="00280EC0">
        <w:t xml:space="preserve"> at the Secon</w:t>
      </w:r>
      <w:r>
        <w:t>d Coming. Lastly, NEW</w:t>
      </w:r>
      <w:r w:rsidR="00280EC0">
        <w:t xml:space="preserve"> drink is mentioned v6. ‘to him who is thirsty I will give to drink without cost from the spring of the water of life.’  This water represents something or Someone</w:t>
      </w:r>
      <w:r w:rsidR="003C3294">
        <w:t>,</w:t>
      </w:r>
      <w:r w:rsidR="00280EC0">
        <w:t xml:space="preserve"> who really satisfies, if we are </w:t>
      </w:r>
      <w:r w:rsidR="0007045B">
        <w:t>thirsty. So often materialism,</w:t>
      </w:r>
      <w:r w:rsidR="00280EC0">
        <w:t xml:space="preserve"> wealth or fame is suggested as full</w:t>
      </w:r>
      <w:r w:rsidR="0007045B">
        <w:t>y satisfying, but</w:t>
      </w:r>
      <w:r>
        <w:t xml:space="preserve"> so often is not</w:t>
      </w:r>
      <w:r w:rsidR="003C3294">
        <w:t>. W</w:t>
      </w:r>
      <w:r w:rsidR="0007045B">
        <w:t xml:space="preserve">e seek something else. </w:t>
      </w:r>
      <w:r w:rsidR="00280EC0">
        <w:t>Queen Victoria lost her father as a baby &amp; spent the rest of her life seeking a father figure</w:t>
      </w:r>
      <w:r>
        <w:t xml:space="preserve">-in 1837 </w:t>
      </w:r>
      <w:r w:rsidR="0007045B">
        <w:t>her first PM, then her husband &amp; later others but unavailingly. So we should hang on to these 3 of the elements of Christian hope in dar</w:t>
      </w:r>
      <w:r w:rsidR="003C3294">
        <w:t>k days, as we look to the FUTURE. For the PRESENT</w:t>
      </w:r>
      <w:r w:rsidR="0007045B">
        <w:t>,</w:t>
      </w:r>
      <w:r w:rsidR="004E6A2E">
        <w:t xml:space="preserve"> we must </w:t>
      </w:r>
      <w:r>
        <w:t xml:space="preserve">take the Acts of Penitence </w:t>
      </w:r>
      <w:r w:rsidR="0007045B">
        <w:t>&amp; of Commitment in this Service seriously. We are grateful for the legacy of the fallen-their sacrifices are not forgotten</w:t>
      </w:r>
      <w:r>
        <w:t>-their qualities can</w:t>
      </w:r>
      <w:r w:rsidR="004E6A2E">
        <w:t xml:space="preserve"> inspire us.</w:t>
      </w:r>
    </w:p>
    <w:sectPr w:rsidR="00B11F63" w:rsidSect="00B17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30E25"/>
    <w:rsid w:val="0007045B"/>
    <w:rsid w:val="00242D93"/>
    <w:rsid w:val="00280EC0"/>
    <w:rsid w:val="003223AF"/>
    <w:rsid w:val="003C3294"/>
    <w:rsid w:val="00475719"/>
    <w:rsid w:val="00490EDF"/>
    <w:rsid w:val="004E33E0"/>
    <w:rsid w:val="004E6A2E"/>
    <w:rsid w:val="006E7084"/>
    <w:rsid w:val="0095646B"/>
    <w:rsid w:val="00A30E25"/>
    <w:rsid w:val="00AA11BA"/>
    <w:rsid w:val="00B11F63"/>
    <w:rsid w:val="00B174CA"/>
    <w:rsid w:val="00BA7837"/>
    <w:rsid w:val="00D22BE2"/>
    <w:rsid w:val="00E1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5</cp:revision>
  <dcterms:created xsi:type="dcterms:W3CDTF">2022-11-15T17:02:00Z</dcterms:created>
  <dcterms:modified xsi:type="dcterms:W3CDTF">2022-11-17T09:05:00Z</dcterms:modified>
</cp:coreProperties>
</file>